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1B" w:rsidRDefault="00B44D1B" w:rsidP="00B44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языке, языках образования</w:t>
      </w:r>
    </w:p>
    <w:p w:rsidR="00B44D1B" w:rsidRDefault="00B44D1B" w:rsidP="00B44D1B">
      <w:pPr>
        <w:jc w:val="center"/>
        <w:rPr>
          <w:b/>
          <w:sz w:val="28"/>
          <w:szCs w:val="28"/>
        </w:rPr>
      </w:pPr>
    </w:p>
    <w:p w:rsidR="00B44D1B" w:rsidRDefault="00B44D1B" w:rsidP="00B44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ОШ с. Нарышкино</w:t>
      </w:r>
    </w:p>
    <w:p w:rsidR="00B44D1B" w:rsidRDefault="00B44D1B" w:rsidP="00B44D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371475</wp:posOffset>
            </wp:positionH>
            <wp:positionV relativeFrom="page">
              <wp:posOffset>2933699</wp:posOffset>
            </wp:positionV>
            <wp:extent cx="6638925" cy="67341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6801" t="31488" r="8318" b="12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73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4D1B" w:rsidRPr="00B44D1B" w:rsidRDefault="00B44D1B" w:rsidP="00B44D1B">
      <w:pPr>
        <w:jc w:val="center"/>
        <w:rPr>
          <w:b/>
          <w:sz w:val="28"/>
          <w:szCs w:val="28"/>
        </w:rPr>
        <w:sectPr w:rsidR="00B44D1B" w:rsidRPr="00B44D1B">
          <w:pgSz w:w="11900" w:h="16838"/>
          <w:pgMar w:top="1440" w:right="1440" w:bottom="875" w:left="1440" w:header="0" w:footer="0" w:gutter="0"/>
          <w:cols w:space="0"/>
        </w:sectPr>
      </w:pPr>
    </w:p>
    <w:p w:rsidR="00C47167" w:rsidRDefault="002D4499">
      <w:pPr>
        <w:tabs>
          <w:tab w:val="left" w:pos="500"/>
          <w:tab w:val="left" w:pos="154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Язык,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языки</w:t>
      </w:r>
    </w:p>
    <w:p w:rsidR="00C47167" w:rsidRDefault="002D449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47167" w:rsidRDefault="002D4499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образования</w:t>
      </w:r>
    </w:p>
    <w:p w:rsidR="00C47167" w:rsidRDefault="002D449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47167" w:rsidRDefault="002D44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</w:t>
      </w:r>
    </w:p>
    <w:p w:rsidR="00C47167" w:rsidRDefault="002D449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47167" w:rsidRDefault="002D44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организации</w:t>
      </w:r>
    </w:p>
    <w:p w:rsidR="00C47167" w:rsidRDefault="002D449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47167" w:rsidRDefault="002D4499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образовательной</w:t>
      </w:r>
    </w:p>
    <w:p w:rsidR="00C47167" w:rsidRDefault="00C47167">
      <w:pPr>
        <w:spacing w:line="11" w:lineRule="exact"/>
        <w:rPr>
          <w:sz w:val="20"/>
          <w:szCs w:val="20"/>
        </w:rPr>
      </w:pPr>
    </w:p>
    <w:p w:rsidR="00C47167" w:rsidRDefault="00C47167">
      <w:pPr>
        <w:sectPr w:rsidR="00C47167">
          <w:pgSz w:w="11900" w:h="16838"/>
          <w:pgMar w:top="847" w:right="844" w:bottom="296" w:left="1420" w:header="0" w:footer="0" w:gutter="0"/>
          <w:cols w:num="5" w:space="720" w:equalWidth="0">
            <w:col w:w="2360" w:space="580"/>
            <w:col w:w="1580" w:space="300"/>
            <w:col w:w="480" w:space="280"/>
            <w:col w:w="1620" w:space="280"/>
            <w:col w:w="2160"/>
          </w:cols>
        </w:sectPr>
      </w:pPr>
    </w:p>
    <w:p w:rsidR="00C47167" w:rsidRDefault="002D4499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деятельности</w:t>
      </w:r>
    </w:p>
    <w:p w:rsidR="00C47167" w:rsidRDefault="00C47167">
      <w:pPr>
        <w:sectPr w:rsidR="00C47167">
          <w:type w:val="continuous"/>
          <w:pgSz w:w="11900" w:h="16838"/>
          <w:pgMar w:top="847" w:right="844" w:bottom="296" w:left="1420" w:header="0" w:footer="0" w:gutter="0"/>
          <w:cols w:space="720" w:equalWidth="0">
            <w:col w:w="9640"/>
          </w:cols>
        </w:sectPr>
      </w:pPr>
    </w:p>
    <w:p w:rsidR="00C47167" w:rsidRDefault="00C47167">
      <w:pPr>
        <w:spacing w:line="337" w:lineRule="exact"/>
        <w:rPr>
          <w:sz w:val="20"/>
          <w:szCs w:val="20"/>
        </w:rPr>
      </w:pPr>
    </w:p>
    <w:p w:rsidR="00C47167" w:rsidRDefault="002D4499">
      <w:pPr>
        <w:spacing w:line="236" w:lineRule="auto"/>
        <w:ind w:left="36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В соответствии со ст. 14 закона РФ «Об образовании </w:t>
      </w:r>
      <w:r w:rsidR="00B44D1B">
        <w:rPr>
          <w:rFonts w:eastAsia="Times New Roman"/>
          <w:sz w:val="28"/>
          <w:szCs w:val="28"/>
        </w:rPr>
        <w:t xml:space="preserve">в Российской Федерации» в МБОУ </w:t>
      </w:r>
      <w:r>
        <w:rPr>
          <w:rFonts w:eastAsia="Times New Roman"/>
          <w:sz w:val="28"/>
          <w:szCs w:val="28"/>
        </w:rPr>
        <w:t xml:space="preserve">ОШ </w:t>
      </w:r>
      <w:r w:rsidR="00B44D1B">
        <w:rPr>
          <w:rFonts w:eastAsia="Times New Roman"/>
          <w:sz w:val="28"/>
          <w:szCs w:val="28"/>
        </w:rPr>
        <w:t>с. Нарышкино</w:t>
      </w:r>
      <w:r>
        <w:rPr>
          <w:rFonts w:eastAsia="Times New Roman"/>
          <w:sz w:val="28"/>
          <w:szCs w:val="28"/>
        </w:rPr>
        <w:t xml:space="preserve"> образовательная деятельность осуществляется на </w:t>
      </w:r>
      <w:r>
        <w:rPr>
          <w:rFonts w:eastAsia="Times New Roman"/>
          <w:i/>
          <w:iCs/>
          <w:sz w:val="28"/>
          <w:szCs w:val="28"/>
          <w:u w:val="single"/>
        </w:rPr>
        <w:t>русском языке</w:t>
      </w:r>
      <w:r>
        <w:rPr>
          <w:rFonts w:eastAsia="Times New Roman"/>
          <w:sz w:val="28"/>
          <w:szCs w:val="28"/>
        </w:rPr>
        <w:t xml:space="preserve"> - государственном языке Российской Федерации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C47167" w:rsidRDefault="00C47167">
      <w:pPr>
        <w:spacing w:line="21" w:lineRule="exact"/>
        <w:rPr>
          <w:sz w:val="20"/>
          <w:szCs w:val="20"/>
        </w:rPr>
      </w:pPr>
    </w:p>
    <w:p w:rsidR="00C47167" w:rsidRDefault="002D4499">
      <w:pPr>
        <w:spacing w:line="234" w:lineRule="auto"/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Преподавание и изучение русского языка в ра</w:t>
      </w:r>
      <w:r>
        <w:rPr>
          <w:rFonts w:eastAsia="Times New Roman"/>
          <w:sz w:val="28"/>
          <w:szCs w:val="28"/>
        </w:rPr>
        <w:t>мках имеющих государственную аккредитацию образовательных программ осуществляется</w:t>
      </w:r>
    </w:p>
    <w:p w:rsidR="00C47167" w:rsidRDefault="00C47167">
      <w:pPr>
        <w:spacing w:line="15" w:lineRule="exact"/>
        <w:rPr>
          <w:sz w:val="20"/>
          <w:szCs w:val="20"/>
        </w:rPr>
      </w:pPr>
    </w:p>
    <w:p w:rsidR="00C47167" w:rsidRDefault="002D4499">
      <w:pPr>
        <w:numPr>
          <w:ilvl w:val="0"/>
          <w:numId w:val="1"/>
        </w:numPr>
        <w:tabs>
          <w:tab w:val="left" w:pos="730"/>
        </w:tabs>
        <w:spacing w:line="234" w:lineRule="auto"/>
        <w:ind w:left="36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федеральными государственными образовательными стандартами. Обучение и воспитание в ОО ведется на русском языке.</w:t>
      </w:r>
    </w:p>
    <w:p w:rsidR="00C47167" w:rsidRDefault="00C47167">
      <w:pPr>
        <w:spacing w:line="16" w:lineRule="exact"/>
        <w:rPr>
          <w:sz w:val="20"/>
          <w:szCs w:val="20"/>
        </w:rPr>
      </w:pPr>
    </w:p>
    <w:p w:rsidR="00C47167" w:rsidRDefault="002D4499">
      <w:pPr>
        <w:spacing w:line="237" w:lineRule="auto"/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Обучающиеся ОО имеют право на изучение </w:t>
      </w:r>
      <w:r>
        <w:rPr>
          <w:rFonts w:eastAsia="Times New Roman"/>
          <w:sz w:val="28"/>
          <w:szCs w:val="28"/>
        </w:rPr>
        <w:t>родного языка из числа языков народов Российской Федерации в пределах возможностей, предоставляемых учреждением. Реализация указанных прав обеспечивается созданием необходимого числа соответствующих групп, а также условий для их функционирования.</w:t>
      </w:r>
    </w:p>
    <w:p w:rsidR="00C47167" w:rsidRDefault="00C47167">
      <w:pPr>
        <w:spacing w:line="24" w:lineRule="exact"/>
        <w:rPr>
          <w:sz w:val="20"/>
          <w:szCs w:val="20"/>
        </w:rPr>
      </w:pPr>
    </w:p>
    <w:p w:rsidR="00C47167" w:rsidRDefault="002D4499">
      <w:pPr>
        <w:spacing w:line="236" w:lineRule="auto"/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Преподавание и изучение родного языка из числа языков народов Российской Федерации, в рамках имеющих государственную аккредитацию образовательных программ, осуществляется в соответствии с федеральными государственными образовательными стандартами.</w:t>
      </w:r>
    </w:p>
    <w:p w:rsidR="00C47167" w:rsidRDefault="00C47167">
      <w:pPr>
        <w:spacing w:line="20" w:lineRule="exact"/>
        <w:rPr>
          <w:sz w:val="20"/>
          <w:szCs w:val="20"/>
        </w:rPr>
      </w:pPr>
    </w:p>
    <w:p w:rsidR="00C47167" w:rsidRDefault="002D4499">
      <w:pPr>
        <w:spacing w:line="234" w:lineRule="auto"/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Вы</w:t>
      </w:r>
      <w:r>
        <w:rPr>
          <w:rFonts w:eastAsia="Times New Roman"/>
          <w:sz w:val="28"/>
          <w:szCs w:val="28"/>
        </w:rPr>
        <w:t>бор языка обучения и воспитания осуществляется в порядке, установленном законодательством РФ и настоящим Положением.</w:t>
      </w:r>
    </w:p>
    <w:p w:rsidR="00C47167" w:rsidRDefault="00C47167">
      <w:pPr>
        <w:spacing w:line="16" w:lineRule="exact"/>
        <w:rPr>
          <w:sz w:val="20"/>
          <w:szCs w:val="20"/>
        </w:rPr>
      </w:pPr>
    </w:p>
    <w:p w:rsidR="00C47167" w:rsidRDefault="002D4499">
      <w:pPr>
        <w:spacing w:line="236" w:lineRule="auto"/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Обучение иностранному языку в ОО осуществляется при получении начального общего, основного общего и среднего общего образования. Обуч</w:t>
      </w:r>
      <w:r>
        <w:rPr>
          <w:rFonts w:eastAsia="Times New Roman"/>
          <w:sz w:val="28"/>
          <w:szCs w:val="28"/>
        </w:rPr>
        <w:t>ение второму иностранному языку в ОО осуществляется при получении основного общего образования. Обучение иностранному языку в</w:t>
      </w:r>
    </w:p>
    <w:p w:rsidR="00C47167" w:rsidRDefault="00C47167">
      <w:pPr>
        <w:spacing w:line="4" w:lineRule="exact"/>
        <w:rPr>
          <w:sz w:val="20"/>
          <w:szCs w:val="20"/>
        </w:rPr>
      </w:pPr>
    </w:p>
    <w:p w:rsidR="00C47167" w:rsidRDefault="002D4499">
      <w:pPr>
        <w:numPr>
          <w:ilvl w:val="0"/>
          <w:numId w:val="2"/>
        </w:numPr>
        <w:tabs>
          <w:tab w:val="left" w:pos="900"/>
        </w:tabs>
        <w:ind w:left="900" w:hanging="5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 рамках  имеющих  государственную  аккредитацию  образовательных</w:t>
      </w:r>
    </w:p>
    <w:p w:rsidR="00C47167" w:rsidRDefault="00C47167">
      <w:pPr>
        <w:spacing w:line="15" w:lineRule="exact"/>
        <w:rPr>
          <w:rFonts w:eastAsia="Times New Roman"/>
          <w:sz w:val="28"/>
          <w:szCs w:val="28"/>
        </w:rPr>
      </w:pPr>
    </w:p>
    <w:p w:rsidR="00C47167" w:rsidRDefault="002D4499">
      <w:pPr>
        <w:spacing w:line="234" w:lineRule="auto"/>
        <w:ind w:left="3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 осуществляется в соответствии с федеральными государ</w:t>
      </w:r>
      <w:r>
        <w:rPr>
          <w:rFonts w:eastAsia="Times New Roman"/>
          <w:sz w:val="28"/>
          <w:szCs w:val="28"/>
        </w:rPr>
        <w:t>ственными образовательными стандартами.</w:t>
      </w:r>
    </w:p>
    <w:p w:rsidR="00C47167" w:rsidRDefault="00C47167">
      <w:pPr>
        <w:spacing w:line="21" w:lineRule="exact"/>
        <w:rPr>
          <w:sz w:val="20"/>
          <w:szCs w:val="20"/>
        </w:rPr>
      </w:pPr>
    </w:p>
    <w:p w:rsidR="00C47167" w:rsidRDefault="002D4499">
      <w:pPr>
        <w:spacing w:line="237" w:lineRule="auto"/>
        <w:ind w:left="36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При приеме граждан на обучение по программам начального общего, основного общего образования родители (законные представители) с учетом мнения ребенка в анкете указывают желаемое для их ребенка изучение родного</w:t>
      </w:r>
      <w:r>
        <w:rPr>
          <w:rFonts w:eastAsia="Times New Roman"/>
          <w:sz w:val="28"/>
          <w:szCs w:val="28"/>
        </w:rPr>
        <w:t xml:space="preserve"> языка из числа языков народов РФ, иностранного, в том числе второго иностранного языков.</w:t>
      </w:r>
    </w:p>
    <w:p w:rsidR="00C47167" w:rsidRDefault="00C47167">
      <w:pPr>
        <w:spacing w:line="19" w:lineRule="exact"/>
        <w:rPr>
          <w:sz w:val="20"/>
          <w:szCs w:val="20"/>
        </w:rPr>
      </w:pPr>
    </w:p>
    <w:p w:rsidR="00C47167" w:rsidRDefault="002D4499">
      <w:pPr>
        <w:spacing w:line="235" w:lineRule="auto"/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При приеме граждан на обучение по программам среднего общего образования поступающий указывает в анкете желаемое для него изучение родного языка из числа языков</w:t>
      </w:r>
      <w:r>
        <w:rPr>
          <w:rFonts w:eastAsia="Times New Roman"/>
          <w:sz w:val="28"/>
          <w:szCs w:val="28"/>
        </w:rPr>
        <w:t xml:space="preserve"> народов РФ, иностранного языка.</w:t>
      </w:r>
    </w:p>
    <w:p w:rsidR="00C47167" w:rsidRDefault="00C47167">
      <w:pPr>
        <w:spacing w:line="19" w:lineRule="exact"/>
        <w:rPr>
          <w:sz w:val="20"/>
          <w:szCs w:val="20"/>
        </w:rPr>
      </w:pPr>
    </w:p>
    <w:p w:rsidR="00C47167" w:rsidRDefault="002D4499">
      <w:pPr>
        <w:spacing w:line="237" w:lineRule="auto"/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Часы на изучение родного языка в классах, обучающихся по ФГОС, входят в обязательную часть учебного плана ОО. Часы на изучение родного языка в классах, обучающихся по ФК ГОС, формируются за счет часов регионального ко</w:t>
      </w:r>
      <w:r>
        <w:rPr>
          <w:rFonts w:eastAsia="Times New Roman"/>
          <w:sz w:val="28"/>
          <w:szCs w:val="28"/>
        </w:rPr>
        <w:t>мпонента учебного плана в форме факультатива, групповых занятий.</w:t>
      </w:r>
    </w:p>
    <w:p w:rsidR="00C47167" w:rsidRDefault="00C47167">
      <w:pPr>
        <w:spacing w:line="23" w:lineRule="exact"/>
        <w:rPr>
          <w:sz w:val="20"/>
          <w:szCs w:val="20"/>
        </w:rPr>
      </w:pPr>
    </w:p>
    <w:p w:rsidR="00C47167" w:rsidRDefault="002D4499">
      <w:pPr>
        <w:spacing w:line="237" w:lineRule="auto"/>
        <w:ind w:left="360" w:right="2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Группа создается при наличии не менее 5 заявлений в классе. В остальных случаях обучение осуществляется индивидуально, в т.ч. возможно с использованием сетевой формы реализации образов</w:t>
      </w:r>
      <w:r>
        <w:rPr>
          <w:rFonts w:eastAsia="Times New Roman"/>
          <w:sz w:val="28"/>
          <w:szCs w:val="28"/>
        </w:rPr>
        <w:t>ательной программы, а также с применением электронного обучения и дистанционных образовательных технологий.</w:t>
      </w:r>
    </w:p>
    <w:p w:rsidR="00C47167" w:rsidRDefault="00C47167">
      <w:pPr>
        <w:sectPr w:rsidR="00C47167">
          <w:type w:val="continuous"/>
          <w:pgSz w:w="11900" w:h="16838"/>
          <w:pgMar w:top="847" w:right="844" w:bottom="296" w:left="1420" w:header="0" w:footer="0" w:gutter="0"/>
          <w:cols w:space="720" w:equalWidth="0">
            <w:col w:w="9640"/>
          </w:cols>
        </w:sectPr>
      </w:pPr>
    </w:p>
    <w:p w:rsidR="00C47167" w:rsidRDefault="002D4499">
      <w:pPr>
        <w:spacing w:line="237" w:lineRule="auto"/>
        <w:ind w:left="360" w:right="4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2.11.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Оценивание результатов освоения родного языка осуществляется в соответствии с локальным актом о формах, периодичности,</w:t>
      </w:r>
      <w:r>
        <w:rPr>
          <w:rFonts w:eastAsia="Times New Roman"/>
          <w:sz w:val="28"/>
          <w:szCs w:val="28"/>
        </w:rPr>
        <w:t xml:space="preserve"> порядке текущего контроля успеваемости и промежуточной аттестации обучающихся в ОО.</w:t>
      </w:r>
    </w:p>
    <w:p w:rsidR="00C47167" w:rsidRDefault="00C47167">
      <w:pPr>
        <w:spacing w:line="19" w:lineRule="exact"/>
        <w:rPr>
          <w:sz w:val="20"/>
          <w:szCs w:val="20"/>
        </w:rPr>
      </w:pPr>
    </w:p>
    <w:p w:rsidR="00C47167" w:rsidRDefault="002D4499">
      <w:pPr>
        <w:spacing w:line="236" w:lineRule="auto"/>
        <w:ind w:left="360" w:right="4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Преподавание и изучение отдельных учебных предметов, курсов, дисциплин (модулей), иных компонентов может осуществляться на иностранном языке в соответствии с образо</w:t>
      </w:r>
      <w:r>
        <w:rPr>
          <w:rFonts w:eastAsia="Times New Roman"/>
          <w:sz w:val="28"/>
          <w:szCs w:val="28"/>
        </w:rPr>
        <w:t>вательной программой.</w:t>
      </w:r>
    </w:p>
    <w:p w:rsidR="00C47167" w:rsidRDefault="00C47167">
      <w:pPr>
        <w:spacing w:line="326" w:lineRule="exact"/>
        <w:rPr>
          <w:sz w:val="20"/>
          <w:szCs w:val="20"/>
        </w:rPr>
      </w:pPr>
    </w:p>
    <w:p w:rsidR="00C47167" w:rsidRDefault="002D4499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Заключительные положения</w:t>
      </w:r>
    </w:p>
    <w:p w:rsidR="00C47167" w:rsidRDefault="00C47167">
      <w:pPr>
        <w:spacing w:line="332" w:lineRule="exact"/>
        <w:rPr>
          <w:sz w:val="20"/>
          <w:szCs w:val="20"/>
        </w:rPr>
      </w:pPr>
    </w:p>
    <w:p w:rsidR="00C47167" w:rsidRDefault="002D4499">
      <w:pPr>
        <w:spacing w:line="234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Изменения в настоящее Положение могут вноситься ОО в соответствии с действующим за</w:t>
      </w:r>
      <w:r w:rsidR="00B44D1B">
        <w:rPr>
          <w:rFonts w:eastAsia="Times New Roman"/>
          <w:sz w:val="28"/>
          <w:szCs w:val="28"/>
        </w:rPr>
        <w:t xml:space="preserve">конодательством и Уставом МБОУ </w:t>
      </w:r>
      <w:r>
        <w:rPr>
          <w:rFonts w:eastAsia="Times New Roman"/>
          <w:sz w:val="28"/>
          <w:szCs w:val="28"/>
        </w:rPr>
        <w:t xml:space="preserve">ОШ </w:t>
      </w:r>
      <w:r w:rsidR="00B44D1B">
        <w:rPr>
          <w:rFonts w:eastAsia="Times New Roman"/>
          <w:sz w:val="28"/>
          <w:szCs w:val="28"/>
        </w:rPr>
        <w:t>с. Нарышкино</w:t>
      </w:r>
      <w:r>
        <w:rPr>
          <w:rFonts w:eastAsia="Times New Roman"/>
          <w:sz w:val="28"/>
          <w:szCs w:val="28"/>
        </w:rPr>
        <w:t>.</w:t>
      </w:r>
    </w:p>
    <w:p w:rsidR="00C47167" w:rsidRDefault="00C47167">
      <w:pPr>
        <w:spacing w:line="342" w:lineRule="exact"/>
        <w:rPr>
          <w:sz w:val="20"/>
          <w:szCs w:val="20"/>
        </w:rPr>
      </w:pPr>
    </w:p>
    <w:p w:rsidR="00C47167" w:rsidRDefault="002D4499">
      <w:pPr>
        <w:spacing w:line="235" w:lineRule="auto"/>
        <w:ind w:left="36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Данное Положение является локальным правовым актом ОО, </w:t>
      </w:r>
      <w:r>
        <w:rPr>
          <w:rFonts w:eastAsia="Times New Roman"/>
          <w:sz w:val="28"/>
          <w:szCs w:val="28"/>
        </w:rPr>
        <w:t>вступает в силу с момента его принятия.</w:t>
      </w:r>
    </w:p>
    <w:sectPr w:rsidR="00C47167" w:rsidSect="00C47167">
      <w:pgSz w:w="11900" w:h="16838"/>
      <w:pgMar w:top="858" w:right="824" w:bottom="1440" w:left="1420" w:header="0" w:footer="0" w:gutter="0"/>
      <w:cols w:space="720" w:equalWidth="0">
        <w:col w:w="96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5D866BEE"/>
    <w:lvl w:ilvl="0" w:tplc="0440875A">
      <w:start w:val="1"/>
      <w:numFmt w:val="bullet"/>
      <w:lvlText w:val="в"/>
      <w:lvlJc w:val="left"/>
    </w:lvl>
    <w:lvl w:ilvl="1" w:tplc="07A0BDD4">
      <w:numFmt w:val="decimal"/>
      <w:lvlText w:val=""/>
      <w:lvlJc w:val="left"/>
    </w:lvl>
    <w:lvl w:ilvl="2" w:tplc="1FE4C638">
      <w:numFmt w:val="decimal"/>
      <w:lvlText w:val=""/>
      <w:lvlJc w:val="left"/>
    </w:lvl>
    <w:lvl w:ilvl="3" w:tplc="F3A83E64">
      <w:numFmt w:val="decimal"/>
      <w:lvlText w:val=""/>
      <w:lvlJc w:val="left"/>
    </w:lvl>
    <w:lvl w:ilvl="4" w:tplc="EDAA1B7E">
      <w:numFmt w:val="decimal"/>
      <w:lvlText w:val=""/>
      <w:lvlJc w:val="left"/>
    </w:lvl>
    <w:lvl w:ilvl="5" w:tplc="25EC4F12">
      <w:numFmt w:val="decimal"/>
      <w:lvlText w:val=""/>
      <w:lvlJc w:val="left"/>
    </w:lvl>
    <w:lvl w:ilvl="6" w:tplc="CE52B132">
      <w:numFmt w:val="decimal"/>
      <w:lvlText w:val=""/>
      <w:lvlJc w:val="left"/>
    </w:lvl>
    <w:lvl w:ilvl="7" w:tplc="6340F090">
      <w:numFmt w:val="decimal"/>
      <w:lvlText w:val=""/>
      <w:lvlJc w:val="left"/>
    </w:lvl>
    <w:lvl w:ilvl="8" w:tplc="55529D22">
      <w:numFmt w:val="decimal"/>
      <w:lvlText w:val=""/>
      <w:lvlJc w:val="left"/>
    </w:lvl>
  </w:abstractNum>
  <w:abstractNum w:abstractNumId="1">
    <w:nsid w:val="00006784"/>
    <w:multiLevelType w:val="hybridMultilevel"/>
    <w:tmpl w:val="BD34173C"/>
    <w:lvl w:ilvl="0" w:tplc="C2188B74">
      <w:start w:val="1"/>
      <w:numFmt w:val="bullet"/>
      <w:lvlText w:val="ОО"/>
      <w:lvlJc w:val="left"/>
    </w:lvl>
    <w:lvl w:ilvl="1" w:tplc="7A5227CE">
      <w:numFmt w:val="decimal"/>
      <w:lvlText w:val=""/>
      <w:lvlJc w:val="left"/>
    </w:lvl>
    <w:lvl w:ilvl="2" w:tplc="8B50E3C6">
      <w:numFmt w:val="decimal"/>
      <w:lvlText w:val=""/>
      <w:lvlJc w:val="left"/>
    </w:lvl>
    <w:lvl w:ilvl="3" w:tplc="B68A83CE">
      <w:numFmt w:val="decimal"/>
      <w:lvlText w:val=""/>
      <w:lvlJc w:val="left"/>
    </w:lvl>
    <w:lvl w:ilvl="4" w:tplc="030634EE">
      <w:numFmt w:val="decimal"/>
      <w:lvlText w:val=""/>
      <w:lvlJc w:val="left"/>
    </w:lvl>
    <w:lvl w:ilvl="5" w:tplc="ED4AC6C4">
      <w:numFmt w:val="decimal"/>
      <w:lvlText w:val=""/>
      <w:lvlJc w:val="left"/>
    </w:lvl>
    <w:lvl w:ilvl="6" w:tplc="E294FCA2">
      <w:numFmt w:val="decimal"/>
      <w:lvlText w:val=""/>
      <w:lvlJc w:val="left"/>
    </w:lvl>
    <w:lvl w:ilvl="7" w:tplc="8F1212FC">
      <w:numFmt w:val="decimal"/>
      <w:lvlText w:val=""/>
      <w:lvlJc w:val="left"/>
    </w:lvl>
    <w:lvl w:ilvl="8" w:tplc="937EBCA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7167"/>
    <w:rsid w:val="002D4499"/>
    <w:rsid w:val="00B44D1B"/>
    <w:rsid w:val="00C4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2018-11-29T08:58:00Z</dcterms:created>
  <dcterms:modified xsi:type="dcterms:W3CDTF">2018-11-29T08:11:00Z</dcterms:modified>
</cp:coreProperties>
</file>